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BF3" w:rsidRPr="00636BF3" w:rsidRDefault="00636BF3" w:rsidP="00636BF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636B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245/2024. (VIII. 8.) Korm. rendelet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proofErr w:type="gramStart"/>
      <w:r w:rsidRPr="00636BF3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a</w:t>
      </w:r>
      <w:proofErr w:type="gramEnd"/>
      <w:r w:rsidRPr="00636BF3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nevelési-oktatási intézményekben a tiltott és a használatában korlátozott tárgyak köréről, valamint a tárgyakra vonatkozó eljárásrend részletes szabályairól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Kormány a nemzeti köznevelésről szóló </w:t>
      </w:r>
      <w:hyperlink r:id="rId5" w:history="1">
        <w:r w:rsidRPr="00636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2011. évi CXC. törvény 94. § (4) bekezdés t) pont</w:t>
        </w:r>
      </w:hyperlink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jában kapott felhatalmazás alapján, </w:t>
      </w:r>
      <w:hyperlink r:id="rId6" w:history="1">
        <w:r w:rsidRPr="00636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 xml:space="preserve">az Alaptörvény 15. cikk (1) </w:t>
        </w:r>
        <w:proofErr w:type="gramStart"/>
        <w:r w:rsidRPr="00636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bekezdés</w:t>
        </w:r>
      </w:hyperlink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ében</w:t>
      </w:r>
      <w:proofErr w:type="gramEnd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feladatkörében eljárva a következőket rendeli el: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1. Tiltott tárgyak köre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B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1. §</w:t>
      </w:r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nemzeti köznevelésről szóló </w:t>
      </w:r>
      <w:hyperlink r:id="rId7" w:history="1">
        <w:r w:rsidRPr="00636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 xml:space="preserve">2011. évi CXC. törvény (a továbbiakban: </w:t>
        </w:r>
        <w:proofErr w:type="spellStart"/>
        <w:r w:rsidRPr="00636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Nkt</w:t>
        </w:r>
        <w:proofErr w:type="spellEnd"/>
        <w:r w:rsidRPr="00636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 xml:space="preserve">.) 7. § (1) bekezdés b)–j) </w:t>
        </w:r>
        <w:proofErr w:type="gramStart"/>
        <w:r w:rsidRPr="00636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pont</w:t>
        </w:r>
        <w:proofErr w:type="gramEnd"/>
      </w:hyperlink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ja szerinti nevelési-oktatási intézménybe a tanuló által nem vihető be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 közbiztonságra különösen veszélyes eszközökről szóló </w:t>
      </w:r>
      <w:hyperlink r:id="rId8" w:history="1">
        <w:r w:rsidRPr="00636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175/2003. (X. 28.) Korm. rendelet</w:t>
        </w:r>
      </w:hyperlink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közbiztonságra különösen veszélyes eszköz,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b) azon tárgy, amelynek birtoklása</w:t>
      </w:r>
    </w:p>
    <w:p w:rsidR="00636BF3" w:rsidRPr="00636BF3" w:rsidRDefault="00636BF3" w:rsidP="0063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ba</w:t>
      </w:r>
      <w:proofErr w:type="spellEnd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 szabálysértésekről, a szabálysértési eljárásról és a szabálysértési nyilvántartási rendszerről szóló </w:t>
      </w:r>
      <w:hyperlink r:id="rId9" w:history="1">
        <w:r w:rsidRPr="00636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2012. évi II. törvény</w:t>
        </w:r>
      </w:hyperlink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ben vagy</w:t>
      </w:r>
    </w:p>
    <w:p w:rsidR="00636BF3" w:rsidRPr="00636BF3" w:rsidRDefault="00636BF3" w:rsidP="0063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bb</w:t>
      </w:r>
      <w:proofErr w:type="spellEnd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 Büntető Törvénykönyvről szóló </w:t>
      </w:r>
      <w:hyperlink r:id="rId10" w:history="1">
        <w:r w:rsidRPr="00636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2012. évi C. törvény</w:t>
        </w:r>
      </w:hyperlink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ben</w:t>
      </w:r>
    </w:p>
    <w:p w:rsidR="00636BF3" w:rsidRPr="00636BF3" w:rsidRDefault="00636BF3" w:rsidP="0063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foglaltak</w:t>
      </w:r>
      <w:proofErr w:type="gramEnd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 büntetendő, vagy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a </w:t>
      </w:r>
      <w:proofErr w:type="spellStart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tizennyolcadik</w:t>
      </w:r>
      <w:proofErr w:type="spellEnd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életévét be nem töltött személy részére nem értékesíthető termék.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2. Használatában korlátozott tárgyak köre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B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2. §</w:t>
      </w:r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Használatában korlátozott tárgynak minősül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) a tanítási nap folyamán</w:t>
      </w:r>
    </w:p>
    <w:p w:rsidR="00636BF3" w:rsidRPr="00636BF3" w:rsidRDefault="00636BF3" w:rsidP="0063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aa</w:t>
      </w:r>
      <w:proofErr w:type="spellEnd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) az általános iskola 1–8. évfolyamán,</w:t>
      </w:r>
    </w:p>
    <w:p w:rsidR="00636BF3" w:rsidRPr="00636BF3" w:rsidRDefault="00636BF3" w:rsidP="0063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ab</w:t>
      </w:r>
      <w:proofErr w:type="gramEnd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) a gimnázium 5–12. évfolyamán,</w:t>
      </w:r>
    </w:p>
    <w:p w:rsidR="00636BF3" w:rsidRPr="00636BF3" w:rsidRDefault="00636BF3" w:rsidP="0063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ac</w:t>
      </w:r>
      <w:proofErr w:type="spellEnd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) a szakgimnázium 9–13. évfolyamán,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b) a foglalkozások ideje alatt a kollégiumban,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c) a foglalkozások, tanórák ideje alatt – ideértve az intézményben töltött időt is – az alapfokú művészeti iskola minden évfolyamán vagy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d) a tanórák, a szakmai oktatás, illetve a szakképesítésre felkészítő szakmai képzés szerinti foglalkozások ideje alatt – ideértve az intézményben töltött időt is – a szakiskola minden évfolyamán</w:t>
      </w:r>
    </w:p>
    <w:p w:rsidR="00636BF3" w:rsidRPr="00636BF3" w:rsidRDefault="00636BF3" w:rsidP="0063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telekommunikációs eszközök – különösen a mobiltelefonok –, a kép- vagy hangrögzítésre alkalmas eszközök és az internetelérésre alkalmas okoseszközök.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3. A tiltott és használatában korlátozott tárgyak átvételének és visszaadásának szabályai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B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3. §</w:t>
      </w:r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A használatában korlátozott tárgy a 2. § szerinti nevelési-oktatási intézménybe bevihető, azzal, hogy a tanuló a használatában korlátozott tárgyat a tanítási nap kezdetén, a tanítási órák megkezdése előtt – kollégiumban a foglalkozás megkezdése előtt – az intézmény házirendjében meghatározottak szerint leadja – a kollégium kivételével – a tanítási nap időtartamára, és azt a házirendben meghatározottak szerint visszakapja.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(2) A használatában korlátozott tárgyat az átvételt követően a nevelési-oktatási intézmény által a házirendben meghatározott elzárt helyen kell tárolni.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(3) Az 1. § a) és c) pontja szerinti tiltott tárgyat a házirendben meghatározott személy veszi át és tárolja visszaadásáig.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(4) Az 1. § a) és c) pontja szerinti tiltott tárgyat – ha annak birtoklását jogszabály nem zárja ki – az a) és b) pontban foglaltak kivételével a tanuló szülőjének,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) ha a tanuló a 18. életévét betöltötte, a tanulónak, vagy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b) ha kétséget kizáróan megállapítható, hogy a tiltott tárgy tulajdonosa harmadik személy, a harmadik személynek</w:t>
      </w:r>
    </w:p>
    <w:p w:rsidR="00636BF3" w:rsidRPr="00636BF3" w:rsidRDefault="00636BF3" w:rsidP="0063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kell</w:t>
      </w:r>
      <w:proofErr w:type="gramEnd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visszaadni.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(5) Az átvett tárgyat az átvétel időpontja szerinti állapotban kell visszaadni az (1) és (4) bekezdés szerinti személy részére.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4. A tiltott és használatában korlátozott tárgyakra vonatkozó előírások betartásának ellenőrzése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B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4. §</w:t>
      </w:r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Ha arra utaló </w:t>
      </w:r>
      <w:proofErr w:type="gramStart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</w:t>
      </w:r>
      <w:proofErr w:type="gramEnd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merül fel, hogy a tanuló az </w:t>
      </w:r>
      <w:hyperlink r:id="rId11" w:history="1">
        <w:proofErr w:type="spellStart"/>
        <w:r w:rsidRPr="00636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Nkt</w:t>
        </w:r>
        <w:proofErr w:type="spellEnd"/>
        <w:r w:rsidRPr="00636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 xml:space="preserve">. 7. § (1) bekezdés b)–j) </w:t>
        </w:r>
        <w:proofErr w:type="gramStart"/>
        <w:r w:rsidRPr="00636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pont</w:t>
        </w:r>
        <w:proofErr w:type="gramEnd"/>
      </w:hyperlink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 szerinti nevelési-oktatási intézmény területén az 1. § b) pontja szerinti tiltott tárgyat tart birtokában, akkor a szabályok betartását a pedagógus, valamint a nevelő-oktató munkát közvetlenül segítő munkakörben foglalkoztatott alkalmazott (e § </w:t>
      </w:r>
      <w:proofErr w:type="gramStart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alkalmazásában</w:t>
      </w:r>
      <w:proofErr w:type="gramEnd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továbbiakban együtt: pedagógus) jogosult ellenőrizni, azzal, hogy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) felszólítja a tanulót annak igazolására, hogy a tiltott tárgy nincs a birtokában, és ezzel egyidejűleg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b) értesíti</w:t>
      </w:r>
    </w:p>
    <w:p w:rsidR="00636BF3" w:rsidRPr="00636BF3" w:rsidRDefault="00636BF3" w:rsidP="0063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ba</w:t>
      </w:r>
      <w:proofErr w:type="spellEnd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) a nevelési-oktatási intézmény rendjének fenntartásában közreműködő személyt,</w:t>
      </w:r>
    </w:p>
    <w:p w:rsidR="00636BF3" w:rsidRPr="00636BF3" w:rsidRDefault="00636BF3" w:rsidP="0063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bb</w:t>
      </w:r>
      <w:proofErr w:type="spellEnd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) az általános rendőri szervet és</w:t>
      </w:r>
    </w:p>
    <w:p w:rsidR="00636BF3" w:rsidRPr="00636BF3" w:rsidRDefault="00636BF3" w:rsidP="0063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bc</w:t>
      </w:r>
      <w:proofErr w:type="spellEnd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) a tanuló szülőjét.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Ha arra utaló </w:t>
      </w:r>
      <w:proofErr w:type="gramStart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</w:t>
      </w:r>
      <w:proofErr w:type="gramEnd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merül fel, hogy a tanuló az </w:t>
      </w:r>
      <w:hyperlink r:id="rId12" w:history="1">
        <w:proofErr w:type="spellStart"/>
        <w:r w:rsidRPr="00636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Nkt</w:t>
        </w:r>
        <w:proofErr w:type="spellEnd"/>
        <w:r w:rsidRPr="00636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 xml:space="preserve">. 7. § (1) bekezdés b)–j) </w:t>
        </w:r>
        <w:proofErr w:type="gramStart"/>
        <w:r w:rsidRPr="00636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pont</w:t>
        </w:r>
        <w:proofErr w:type="gramEnd"/>
      </w:hyperlink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ja szerinti nevelési-oktatási intézmény területén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) az 1. § a) és c) pontja szerinti tiltott tárgyat vagy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b) használatában korlátozott tárgyat engedély nélkül</w:t>
      </w:r>
    </w:p>
    <w:p w:rsidR="00636BF3" w:rsidRPr="00636BF3" w:rsidRDefault="00636BF3" w:rsidP="0063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tart</w:t>
      </w:r>
      <w:proofErr w:type="gramEnd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birtokában, akkor a szabályok betartását a pedagógus jogosult ellenőrizni, azzal, hogy elsősorban felszólítja a tanulót a tárgy átadására, amennyiben felszólítás ellenére a tárgyat nem adja át, felszólítja a tanulót annak igazolására, hogy a tiltott vagy használatában korlátozott tárgy nincs a birtokában.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(3) Ha a tanuló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) az 1. § a) és c) pontja szerinti tiltott tárgyat vagy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b) a használatában korlátozott tárgyat engedély nélkül</w:t>
      </w:r>
    </w:p>
    <w:p w:rsidR="00636BF3" w:rsidRPr="00636BF3" w:rsidRDefault="00636BF3" w:rsidP="0063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birtokában</w:t>
      </w:r>
      <w:proofErr w:type="gramEnd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tartja a tanítás vagy a kollégiumi foglalkozás időtartama alatt, azt a tanulótól a pedagógus átveszi.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 A tanuló részére a birtoklás és </w:t>
      </w:r>
      <w:proofErr w:type="gramStart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használat igazgató</w:t>
      </w:r>
      <w:proofErr w:type="gramEnd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, valamint pedagógus általi engedélyezése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B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5. §</w:t>
      </w:r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hyperlink r:id="rId13" w:history="1">
        <w:proofErr w:type="spellStart"/>
        <w:r w:rsidRPr="00636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Nkt</w:t>
        </w:r>
        <w:proofErr w:type="spellEnd"/>
        <w:r w:rsidRPr="00636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 xml:space="preserve">. 24. § (4) bekezdés b) </w:t>
        </w:r>
        <w:proofErr w:type="gramStart"/>
        <w:r w:rsidRPr="00636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pont</w:t>
        </w:r>
        <w:proofErr w:type="gramEnd"/>
      </w:hyperlink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ja szerinti esetben a birtoklásra és használatra vonatkozó engedélyezést az igazgató vagy a pedagógus végzi a tanulmányi rendszerben, azzal, hogy rögzíti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) a birtoklás és a használat célját,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b) az engedély érvényességének időtartamát (tanóra, foglalkozás, tanítási év), továbbá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c) a birtokolható tárgyat.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>6. Záró rendelkezések</w:t>
      </w:r>
    </w:p>
    <w:p w:rsidR="00636BF3" w:rsidRPr="00636BF3" w:rsidRDefault="00636BF3" w:rsidP="0063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6B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6. §</w:t>
      </w:r>
      <w:r w:rsidRPr="00636B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 a rendelet 2024. szeptember 1-jén lép hatályba.</w:t>
      </w:r>
    </w:p>
    <w:p w:rsidR="004F75C1" w:rsidRPr="00C70E22" w:rsidRDefault="00636BF3">
      <w:pPr>
        <w:rPr>
          <w:rFonts w:ascii="Times New Roman" w:hAnsi="Times New Roman" w:cs="Times New Roman"/>
          <w:i/>
          <w:sz w:val="24"/>
          <w:szCs w:val="24"/>
        </w:rPr>
      </w:pPr>
      <w:r w:rsidRPr="00C70E22">
        <w:rPr>
          <w:rFonts w:ascii="Times New Roman" w:hAnsi="Times New Roman" w:cs="Times New Roman"/>
          <w:i/>
          <w:sz w:val="24"/>
          <w:szCs w:val="24"/>
        </w:rPr>
        <w:t xml:space="preserve">(M </w:t>
      </w:r>
      <w:proofErr w:type="gramStart"/>
      <w:r w:rsidRPr="00C70E22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C70E22">
        <w:rPr>
          <w:rFonts w:ascii="Times New Roman" w:hAnsi="Times New Roman" w:cs="Times New Roman"/>
          <w:i/>
          <w:sz w:val="24"/>
          <w:szCs w:val="24"/>
        </w:rPr>
        <w:t xml:space="preserve"> G YA R K Ö Z L Ö N Y • 2024. évi 80. szám 5679.o.)</w:t>
      </w:r>
    </w:p>
    <w:p w:rsidR="00582FB2" w:rsidRDefault="00582FB2">
      <w:bookmarkStart w:id="0" w:name="_GoBack"/>
      <w:bookmarkEnd w:id="0"/>
    </w:p>
    <w:p w:rsidR="00582FB2" w:rsidRDefault="00582FB2"/>
    <w:p w:rsidR="00582FB2" w:rsidRDefault="00582FB2"/>
    <w:p w:rsidR="00582FB2" w:rsidRDefault="00582FB2"/>
    <w:p w:rsidR="00582FB2" w:rsidRDefault="00582FB2"/>
    <w:p w:rsidR="00582FB2" w:rsidRDefault="00582FB2">
      <w:pPr>
        <w:rPr>
          <w:b/>
          <w:u w:val="single"/>
        </w:rPr>
      </w:pPr>
      <w:r w:rsidRPr="00582FB2">
        <w:rPr>
          <w:b/>
          <w:u w:val="single"/>
        </w:rPr>
        <w:lastRenderedPageBreak/>
        <w:t>ISKOLÁNK HÁZIRENDJÉNEK ERRE VONATKOZÓ RÉSZLETE:</w:t>
      </w:r>
      <w:r>
        <w:rPr>
          <w:b/>
          <w:u w:val="single"/>
        </w:rPr>
        <w:t xml:space="preserve"> </w:t>
      </w:r>
    </w:p>
    <w:p w:rsidR="00582FB2" w:rsidRPr="00582FB2" w:rsidRDefault="00582FB2" w:rsidP="00582FB2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4"/>
          <w:lang w:eastAsia="hu-HU"/>
        </w:rPr>
      </w:pPr>
      <w:bookmarkStart w:id="1" w:name="_Toc174474050"/>
      <w:r w:rsidRPr="00582FB2">
        <w:rPr>
          <w:rFonts w:ascii="Times New Roman" w:eastAsia="Times New Roman" w:hAnsi="Times New Roman" w:cs="Times New Roman"/>
          <w:b/>
          <w:kern w:val="32"/>
          <w:sz w:val="28"/>
          <w:szCs w:val="24"/>
          <w:lang w:eastAsia="hu-HU"/>
        </w:rPr>
        <w:t>13. Az intézményben tiltott és a használatában korlátozott tárgyak köre, valamint a tárgyakra vonatkozó eljárásrend részletes szabályai</w:t>
      </w:r>
      <w:bookmarkEnd w:id="1"/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82F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Tiltott tárgyak köre</w:t>
      </w:r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>1. a  közbiztonságra különösen veszélyes eszközökről szóló 175/2003.  (X. 28.) Korm.  rendelet szerinti közbiztonságra különösen veszélyes eszköz</w:t>
      </w:r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azon tárgy, amelynek birtoklása </w:t>
      </w:r>
    </w:p>
    <w:p w:rsidR="00582FB2" w:rsidRPr="00582FB2" w:rsidRDefault="00582FB2" w:rsidP="00582FB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  szabálysértésekről, a  szabálysértési eljárásról és a  szabálysértési nyilvántartási rendszerről szóló 2012. évi II. törvényben vagy </w:t>
      </w:r>
    </w:p>
    <w:p w:rsidR="00582FB2" w:rsidRPr="00582FB2" w:rsidRDefault="00582FB2" w:rsidP="00582FB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 Büntető Törvénykönyvről szóló 2012. évi C. törvényben foglaltak szerint büntetendő, vagy  </w:t>
      </w:r>
    </w:p>
    <w:p w:rsidR="00582FB2" w:rsidRPr="00582FB2" w:rsidRDefault="00582FB2" w:rsidP="00582F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2FB2">
        <w:rPr>
          <w:rFonts w:ascii="Times New Roman" w:hAnsi="Times New Roman" w:cs="Times New Roman"/>
          <w:i/>
          <w:sz w:val="24"/>
          <w:szCs w:val="24"/>
        </w:rPr>
        <w:t xml:space="preserve">(pl. 8 </w:t>
      </w:r>
      <w:proofErr w:type="gramStart"/>
      <w:r w:rsidRPr="00582FB2">
        <w:rPr>
          <w:rFonts w:ascii="Times New Roman" w:hAnsi="Times New Roman" w:cs="Times New Roman"/>
          <w:i/>
          <w:sz w:val="24"/>
          <w:szCs w:val="24"/>
        </w:rPr>
        <w:t>centiméter szúró</w:t>
      </w:r>
      <w:proofErr w:type="gramEnd"/>
      <w:r w:rsidRPr="00582FB2">
        <w:rPr>
          <w:rFonts w:ascii="Times New Roman" w:hAnsi="Times New Roman" w:cs="Times New Roman"/>
          <w:i/>
          <w:sz w:val="24"/>
          <w:szCs w:val="24"/>
        </w:rPr>
        <w:t xml:space="preserve"> hosszúságú vagy vágóélű szúró- vagy vágóeszköz; dobócsillag; rugós kés; felajzott íj; szigonypuska; parittya; csúzli; ólmosbot; gázspray, elektromos sokkoló; mechanikus vagy elektromos zárnyitó szerkezetek stb.)</w:t>
      </w:r>
    </w:p>
    <w:p w:rsidR="00582FB2" w:rsidRPr="00582FB2" w:rsidRDefault="00582FB2" w:rsidP="00582F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82FB2" w:rsidRPr="00582FB2" w:rsidRDefault="00582FB2" w:rsidP="00582FB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>a </w:t>
      </w:r>
      <w:proofErr w:type="spellStart"/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>tizennyolcadik</w:t>
      </w:r>
      <w:proofErr w:type="spellEnd"/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életévét be nem töltött személy részére nem értékesíthető termék </w:t>
      </w:r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proofErr w:type="gramStart"/>
      <w:r w:rsidRPr="00582FB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 pl.</w:t>
      </w:r>
      <w:proofErr w:type="gramEnd"/>
      <w:r w:rsidRPr="00582FB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alkohol, dohánytermék, energiaital, kábítószer).</w:t>
      </w:r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82F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tiltott tárgyak átvételének és visszaadásának szabálya</w:t>
      </w:r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tanulótól elvett tiltott tárgyat az iskolatitkárnak kell leadni, aki elzárja az iskolatitkárság páncélszekrényébe és értesíti a szülőt az átvétel módjáról. Az átvett tárgyat az átvételkori állapotban kell visszaadni.</w:t>
      </w:r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82F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Használatában korlátozott tárgyak köre</w:t>
      </w:r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>Használatában korlátozott tárgynak minősül, a teljes tanítási nap folyamán, a telekommunikációs eszközök – különösen a mobiltelefonok –, a kép- vagy hangrögzítésre alkalmas eszközök és az internetelérésre alkalmas okoseszközök.</w:t>
      </w:r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82F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használatában korlátozott tárgyak átvételének és visszaadásának szabálya</w:t>
      </w:r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alsós tanulók (1-4. osztály) azonnal a beérkezésükkor az osztálytermükben a gyűjtésre kijelölt dobozba teszik saját eszközeiket </w:t>
      </w:r>
      <w:proofErr w:type="gramStart"/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>( telefon</w:t>
      </w:r>
      <w:proofErr w:type="gramEnd"/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>tablet</w:t>
      </w:r>
      <w:proofErr w:type="spellEnd"/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>, okosóra stb.) kikapcsolt állapotban. A dobozt a tanterem kijelölt zárható szekrényébe helyezi el az osztálytanító és a hazainduláskor visszaadja az eszközöket a diákoknak.</w:t>
      </w:r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felsős tanulók (5-8.osztály) esetében az iskolába érkezéskor azonnal, a portán levő osztálydobozba kell a diákoknak leadni a kikapcsolt állapotban levő eszközeiket </w:t>
      </w:r>
      <w:proofErr w:type="gramStart"/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>( telefon</w:t>
      </w:r>
      <w:proofErr w:type="gramEnd"/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>tablet</w:t>
      </w:r>
      <w:proofErr w:type="spellEnd"/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>, okosóra stb.)</w:t>
      </w:r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>A dobozokat az iskolaőr felviszi a titkárságra, ahol elzárják a páncélszekrénybe. Az adott osztályban, az utolsó órát tartó nevelő leviszi a dobozt és a diákok távozásukkor visszakapják eszközüket. Majd a dobozt a pedagógus visszaviszi a portára.</w:t>
      </w:r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átvett tárgyat az átvételkori állapotban kell visszaadni.</w:t>
      </w:r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2F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tárgyak őrzésére</w:t>
      </w:r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tiltott tárgy kivételével – a Polgári Törvénykönyv általános, a szerződésen kívüli károkozásért való felelősségre vonatkozó szabályait kell alkalmazni. </w:t>
      </w:r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tiltott tárgy őrzése során a tárgyban bekövetkezett kárért a nevelési-oktatási intézmény nem felel.</w:t>
      </w:r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82F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 tiltott és használatában korlátozott tárgyakra vonatkozó előírások betartásának ellenőrzése</w:t>
      </w:r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2FB2" w:rsidRPr="00582FB2" w:rsidRDefault="00582FB2" w:rsidP="00582FB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>Ha a tanulónál tiltott tárgy van az intézmény területén, akkor a szabályok betartását a pedagógus, valamint a nevelő-oktató munkát közvetlenül segítő munkakörben foglalkoztatott alkalmazott jogosult ellenőrizni azzal, hogy felszólítja a tanulót annak igazolására, hogy a tiltott tárgy nincs a birtokában, és ezzel egyidejűleg értesíti a nevelési-oktatási intézmény rendjének fenntartásában közreműködő személyt, az iskolaőrt, a Szigetvári Rendőrkapitányságot és a tanuló szülőjét.</w:t>
      </w:r>
    </w:p>
    <w:p w:rsidR="00582FB2" w:rsidRPr="00582FB2" w:rsidRDefault="00582FB2" w:rsidP="00582FB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2FB2" w:rsidRPr="00582FB2" w:rsidRDefault="00582FB2" w:rsidP="00582FB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>Ha arra utaló információ merül fel, hogy a tanuló az intézmény területén tiltott tárgyat, vagy használatában korlátozott tárgyat engedély nélkül tart birtokában, akkor a szabályok betartását a pedagógus, valamint a nevelő-oktató munkát közvetlenül segítő munkakörben foglalkoztatott alkalmazott jogosult ellenőrizni azzal, hogy elsősorban felszólítja a tanulót a tárgy átadására, és –amennyiben felszólítás ellenére a tárgyat nem adja át – felszólítja a tanulót annak igazolására, hogy a tiltott vagy használatában korlátozott tárgy nincs a birtokában.</w:t>
      </w:r>
      <w:proofErr w:type="gramEnd"/>
    </w:p>
    <w:p w:rsidR="00582FB2" w:rsidRPr="00582FB2" w:rsidRDefault="00582FB2" w:rsidP="00582FB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2FB2" w:rsidRPr="00582FB2" w:rsidRDefault="00582FB2" w:rsidP="00582FB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>Ha a tanuló tiltott tárgyat, vagy használatában korlátozott tárgyat engedély nélkül birtokában tartja a tanítás időtartama alatt, azt a tanulótól a pedagógus átveszi és a tiltott illetve a használatában korlátozott tárgyra vonatkozó átvétel és visszaadás szabályai szerint jár el.</w:t>
      </w:r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82F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 tanuló részére a birtoklás és használat, igazgató, valamint pedagógus általi engedélyezése</w:t>
      </w:r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2FB2" w:rsidRPr="00582FB2" w:rsidRDefault="00582FB2" w:rsidP="00582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>A használatában korlátozott tárgyak (</w:t>
      </w:r>
      <w:proofErr w:type="spellStart"/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>telekomunikációs</w:t>
      </w:r>
      <w:proofErr w:type="spellEnd"/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eszközök) esetében a  birtoklásra és használatra vonatkozó engedélyezést:      </w:t>
      </w:r>
    </w:p>
    <w:p w:rsidR="00582FB2" w:rsidRPr="00582FB2" w:rsidRDefault="00582FB2" w:rsidP="00582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1. egészségügyi célból az igazgató adja, </w:t>
      </w:r>
    </w:p>
    <w:p w:rsidR="00582FB2" w:rsidRPr="00582FB2" w:rsidRDefault="00582FB2" w:rsidP="00582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2. pedagógiai célból a pedagógus adja ki, </w:t>
      </w:r>
    </w:p>
    <w:p w:rsidR="00582FB2" w:rsidRPr="00582FB2" w:rsidRDefault="00582FB2" w:rsidP="00582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>oly</w:t>
      </w:r>
      <w:proofErr w:type="gramEnd"/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módon, hogy a KRÉTA tanulmányi rendszerben rögzíti: </w:t>
      </w:r>
    </w:p>
    <w:p w:rsidR="00582FB2" w:rsidRPr="00582FB2" w:rsidRDefault="00582FB2" w:rsidP="00582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</w:t>
      </w:r>
      <w:proofErr w:type="gramStart"/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 birtoklás és a használat célját, </w:t>
      </w:r>
    </w:p>
    <w:p w:rsidR="00582FB2" w:rsidRPr="00582FB2" w:rsidRDefault="00582FB2" w:rsidP="00582F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b) az engedély érvényességének időtartamát (tanóra, foglalkozás, tanítási év), továbbá </w:t>
      </w:r>
    </w:p>
    <w:p w:rsidR="00582FB2" w:rsidRDefault="00582FB2" w:rsidP="00C70E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2F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c) a birtokolható tárgyat.</w:t>
      </w:r>
    </w:p>
    <w:p w:rsidR="00C70E22" w:rsidRDefault="00C70E22" w:rsidP="00C70E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0E22" w:rsidRPr="00582FB2" w:rsidRDefault="00C70E22" w:rsidP="00C70E22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C70E2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(Forrás: </w:t>
      </w:r>
      <w:proofErr w:type="spellStart"/>
      <w:r w:rsidRPr="00C70E2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Nagypeterdi</w:t>
      </w:r>
      <w:proofErr w:type="spellEnd"/>
      <w:r w:rsidRPr="00C70E2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Általános Iskola Házirendje 2024.)</w:t>
      </w:r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2FB2" w:rsidRPr="00582FB2" w:rsidRDefault="00582FB2" w:rsidP="00582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2FB2" w:rsidRPr="00582FB2" w:rsidRDefault="00582FB2">
      <w:pPr>
        <w:rPr>
          <w:b/>
          <w:u w:val="single"/>
        </w:rPr>
      </w:pPr>
    </w:p>
    <w:sectPr w:rsidR="00582FB2" w:rsidRPr="00582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739"/>
    <w:multiLevelType w:val="hybridMultilevel"/>
    <w:tmpl w:val="C210826E"/>
    <w:lvl w:ilvl="0" w:tplc="C3EA9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F3"/>
    <w:rsid w:val="004F75C1"/>
    <w:rsid w:val="00582FB2"/>
    <w:rsid w:val="00636BF3"/>
    <w:rsid w:val="00C7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4314"/>
  <w15:chartTrackingRefBased/>
  <w15:docId w15:val="{3A2ABB06-7FA8-4D6F-9297-8DF5FE16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2003-175-20-22" TargetMode="External"/><Relationship Id="rId13" Type="http://schemas.openxmlformats.org/officeDocument/2006/relationships/hyperlink" Target="https://njt.hu/jogszabaly/2011-190-00-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jt.hu/jogszabaly/2011-190-00-00" TargetMode="External"/><Relationship Id="rId12" Type="http://schemas.openxmlformats.org/officeDocument/2006/relationships/hyperlink" Target="https://njt.hu/jogszabaly/2011-190-00-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jt.hu/jogszabaly/2011-4301-02-00" TargetMode="External"/><Relationship Id="rId11" Type="http://schemas.openxmlformats.org/officeDocument/2006/relationships/hyperlink" Target="https://njt.hu/jogszabaly/2011-190-00-00" TargetMode="External"/><Relationship Id="rId5" Type="http://schemas.openxmlformats.org/officeDocument/2006/relationships/hyperlink" Target="https://njt.hu/jogszabaly/2011-190-00-0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jt.hu/jogszabaly/2012-100-00-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jt.hu/jogszabaly/2012-2-00-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1342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Törgyékiné Csóka Andrea</dc:creator>
  <cp:keywords/>
  <dc:description/>
  <cp:lastModifiedBy>Törgyékiné Csóka Andrea</cp:lastModifiedBy>
  <cp:revision>2</cp:revision>
  <dcterms:created xsi:type="dcterms:W3CDTF">2024-08-28T18:18:00Z</dcterms:created>
  <dcterms:modified xsi:type="dcterms:W3CDTF">2024-08-28T19:29:00Z</dcterms:modified>
</cp:coreProperties>
</file>